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980"/>
        <w:gridCol w:w="3690"/>
      </w:tblGrid>
      <w:tr w:rsidR="007D7B5B" w:rsidRPr="007D7B5B" w:rsidTr="007D7B5B">
        <w:trPr>
          <w:tblCellSpacing w:w="0" w:type="dxa"/>
        </w:trPr>
        <w:tc>
          <w:tcPr>
            <w:tcW w:w="4080" w:type="dxa"/>
            <w:hideMark/>
          </w:tcPr>
          <w:p w:rsidR="007D7B5B" w:rsidRPr="007D7B5B" w:rsidRDefault="00FD4474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ГЛАСОВАНО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Д.М.Исимбаева</w:t>
            </w:r>
            <w:proofErr w:type="spellEnd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4474" w:rsidRDefault="00FD4474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«Первомайская СОШ»</w:t>
            </w:r>
          </w:p>
          <w:p w:rsidR="00BB569A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BB569A">
              <w:rPr>
                <w:rFonts w:ascii="Times New Roman" w:eastAsia="Times New Roman" w:hAnsi="Times New Roman" w:cs="Times New Roman"/>
                <w:sz w:val="24"/>
                <w:szCs w:val="24"/>
              </w:rPr>
              <w:t>Г.Н.Стрижова</w:t>
            </w:r>
            <w:proofErr w:type="spellEnd"/>
          </w:p>
          <w:p w:rsidR="007D7B5B" w:rsidRPr="007D7B5B" w:rsidRDefault="00BB569A" w:rsidP="00B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 от 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Стандарты и процедуры,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направленные на обеспечение добросовестной работы и поведения</w:t>
      </w:r>
      <w:r w:rsidR="00FD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EA5279" w:rsidRPr="00FD4474" w:rsidRDefault="00FD4474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1"/>
      <w:bookmarkEnd w:id="1"/>
      <w:r w:rsidRPr="00FD447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69A">
        <w:rPr>
          <w:rFonts w:ascii="Times New Roman" w:eastAsia="Times New Roman" w:hAnsi="Times New Roman" w:cs="Times New Roman"/>
          <w:b/>
          <w:sz w:val="28"/>
          <w:szCs w:val="28"/>
        </w:rPr>
        <w:t>автономного обще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EA5279" w:rsidRPr="00FD4474" w:rsidRDefault="00EA5279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B569A">
        <w:rPr>
          <w:rFonts w:ascii="Times New Roman" w:eastAsia="Times New Roman" w:hAnsi="Times New Roman" w:cs="Times New Roman"/>
          <w:b/>
          <w:sz w:val="28"/>
          <w:szCs w:val="28"/>
        </w:rPr>
        <w:t>Первомайская средняя общеобразовательная школа</w:t>
      </w:r>
      <w:r w:rsidRPr="00FD44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B5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69A">
        <w:rPr>
          <w:rFonts w:ascii="Times New Roman" w:eastAsia="Times New Roman" w:hAnsi="Times New Roman" w:cs="Times New Roman"/>
          <w:b/>
          <w:sz w:val="28"/>
          <w:szCs w:val="28"/>
        </w:rPr>
        <w:t>Кваркенского</w:t>
      </w:r>
      <w:proofErr w:type="spellEnd"/>
      <w:r w:rsidR="00BB56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D0145" w:rsidRDefault="001D014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3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1.1. Нормами стандартов и процедур,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добросовестной работы и поведения работников (далее – стандарты),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воплощают в себе основные ценности и устанавливают обязательные для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 xml:space="preserve">работников этические требования, являясь практическим руководством </w:t>
      </w:r>
      <w:proofErr w:type="gramStart"/>
      <w:r w:rsidRPr="007D7B5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действию.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1.2. Стандарты призваны установить ключевые принципы, 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B569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gramStart"/>
      <w:r w:rsidR="00BB569A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="00BB569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» (далее Школы)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1.3. Стандарты устанавливаются на основании Конституции РФ,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года №273-ФЗ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Российской Федерации»,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25.12.2008 года № 273-ФЗ «О противодействии коррупции» и принятых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соответствии с ними иных законодательных и локальных актов, норм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9AD" w:rsidRDefault="00EA5279" w:rsidP="0072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Стандарты поведения призваны установить ключевые принципы, которыми 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823E55" w:rsidRDefault="00823E5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5279" w:rsidRPr="00823E55">
        <w:rPr>
          <w:rFonts w:ascii="Times New Roman" w:eastAsia="Times New Roman" w:hAnsi="Times New Roman" w:cs="Times New Roman"/>
          <w:b/>
          <w:sz w:val="24"/>
          <w:szCs w:val="24"/>
        </w:rPr>
        <w:t>. Наши ценности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Основу составляют три ведущих принципа: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добросовестность, прозрачность,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</w:t>
      </w:r>
      <w:r w:rsid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общекультурные, общечеловеческие, общегосударственные требования к деятельности работника.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.3.Размещение</w:t>
      </w:r>
      <w:r w:rsid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информацию по противодействию коррупции.</w:t>
      </w:r>
    </w:p>
    <w:p w:rsidR="00EA5279" w:rsidRPr="007229AD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5279" w:rsidRPr="007229AD">
        <w:rPr>
          <w:rFonts w:ascii="Times New Roman" w:eastAsia="Times New Roman" w:hAnsi="Times New Roman" w:cs="Times New Roman"/>
          <w:b/>
          <w:sz w:val="24"/>
          <w:szCs w:val="24"/>
        </w:rPr>
        <w:t>. Законность и противодействие коррупции</w:t>
      </w:r>
    </w:p>
    <w:p w:rsidR="00FD4474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Приоритетом деятельности 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569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gramStart"/>
      <w:r w:rsidR="00BB569A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="00BB569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является строгое соблюдение закона, подзаконных актов, 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Общие требования к взаимодействию с третьими лицами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Важнейшей мерой по поддержанию безупречной репутации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является ответственное и добросовестное выполнение обязательств, соблюдение этических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норм, что является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системой определенных нравственных стандартов поведения, обеспечивающей реализацию уставн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 Они не регламентируют частную жизнь работника, не ограничивают его п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рава и свободы, а лишь определяют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нравственную сторону его деятельности, устанавлива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т, четкие этические нормы служебного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Любые отношения 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строятся на основе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открытости, признании взаимных интересов и неукоснительном следовании требованиям закона.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профилактике коррупци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онных и иных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правонарушений в М</w:t>
      </w:r>
      <w:r w:rsidR="00BB56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bookmarkStart w:id="2" w:name="3"/>
      <w:bookmarkEnd w:id="2"/>
      <w:r w:rsidRPr="00EA52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569A">
        <w:rPr>
          <w:rFonts w:ascii="Times New Roman" w:eastAsia="Times New Roman" w:hAnsi="Times New Roman" w:cs="Times New Roman"/>
          <w:sz w:val="24"/>
          <w:szCs w:val="24"/>
        </w:rPr>
        <w:t>Первомайская СОШ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 следить за соблюдением всех требований, применимых 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 xml:space="preserve">к взаимодействиям с коллективом 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потребителями.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.2. Отношения с поставщиками.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интересов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с особой тщательностью производи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Принципиальный подход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размещение заказов и т.д. осуществляется в полном соответствии с требованиями законодательства.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.3. Отношения с потребителями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Добросовестное исполнение обязательств и постоянное улучшение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качества услуг,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главными приоритетами в отношениях с детьми и родителями (законными представителями). Деятельность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реализацию основных задач: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создание условий д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ля реализации гражданам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общего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государственной, региональной и муниципальной политики в области образования;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осуществление обучения и воспитания в интересах личности, общества, государства;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обеспечение охраны здоровья, безопасности образовательного процесса;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разностороннего развития и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гражданина России, в том числе возможности удовлетворения потребности обучающегося в самообразовании и получении дополнительного образования.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AD35FA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В отношениях не допускать использование любых неправомерных способов прямо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или косвенно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воздейств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потребителей услуг 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иной незаконной выгоды.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в 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любы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х форм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коррупции и в своей деятельности строго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выполнять требования законодательства и правовых актов о противодействии коррупции.</w:t>
      </w:r>
      <w:r w:rsidR="0070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работника, родителя (законного представителя) и т.д.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принуждают 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>любо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прямое или косвенное требование о предоставлении незаконных выгод, он обязан незамедлительно уведомить об этом руководителя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.4. Мошенническая деятельность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.5. Деятельность с использованием методов принуждения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Деятельность с использованием методов принуждения –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.6. Деятельность на основе сговора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.7. Обструкционная деятельность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7E00BA">
        <w:rPr>
          <w:rFonts w:ascii="Times New Roman" w:eastAsia="Times New Roman" w:hAnsi="Times New Roman" w:cs="Times New Roman"/>
          <w:sz w:val="24"/>
          <w:szCs w:val="24"/>
        </w:rPr>
        <w:t>Комиссией. Так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же не допускается деятельность с использованием методов принуждения на основе сговора и/или угрозы,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2527" w:rsidRPr="00D82527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A5279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Обращение с подарками</w:t>
      </w:r>
      <w:r w:rsidR="00A030BC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Наш подход к подаркам, льготам и иным выгодам основан на трех принципах: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законности, ответственности и уместности.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Общие требования к обращению с подарками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Работникам Учреждения строго запрещается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принимать подарки (выгоды), если это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Дозволяется принимать подарки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незначительной стоимости или имеющие исключительно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символическое значение.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4" w:name="5"/>
      <w:bookmarkEnd w:id="4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(услуги), выполняемые работником по трудовому договору и в пределах должностной инструкции;</w:t>
      </w:r>
      <w:proofErr w:type="gramEnd"/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F00E0" w:rsidRPr="00CF00E0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E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A5279" w:rsidRPr="00CF00E0">
        <w:rPr>
          <w:rFonts w:ascii="Times New Roman" w:eastAsia="Times New Roman" w:hAnsi="Times New Roman" w:cs="Times New Roman"/>
          <w:b/>
          <w:sz w:val="24"/>
          <w:szCs w:val="24"/>
        </w:rPr>
        <w:t>. Недопущение конфликта интересов</w:t>
      </w:r>
      <w:r w:rsidR="00A030BC" w:rsidRPr="00CF00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43335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учитыва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интересы каждого работника. Развитие потенциала сотрудников является ключевой задачей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3335" w:rsidRDefault="0074333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интересов –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положения, в котором личные интересы работника противореч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интересам Общества.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конфликта интересов, работники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должны выполнять следующие требования: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 вправе использовать имущество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оборудование) исключительно в целях,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связанных с выполнением своей трудовой функции.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EA5279" w:rsidRPr="007E00BA" w:rsidRDefault="00A030BC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0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случае представления заведующего или члена комиссии по </w:t>
      </w:r>
      <w:r w:rsidR="007E00BA" w:rsidRPr="007E00BA">
        <w:rPr>
          <w:rFonts w:ascii="Times New Roman" w:eastAsia="Times New Roman" w:hAnsi="Times New Roman" w:cs="Times New Roman"/>
          <w:sz w:val="24"/>
          <w:szCs w:val="24"/>
        </w:rPr>
        <w:t xml:space="preserve">трудовым спорам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>решения возникшей ситуации</w:t>
      </w:r>
      <w:proofErr w:type="gramEnd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вынесения в отношении работника решения.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.Требование к работникам при приеме на работу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1.Установить квалификационные требования для оценки потенциальных работников всех уровней, а именно: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собрать биографические данные и документы, подтверждающие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квалификацию лиц, принимаемых на работу, в том числе: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получить анкетные сведения;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принять заявление о приеме на работу;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провести собеседование;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получить сведения об образовании;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принять к сведению личные отзывы о заявителе;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изучить рекомендательные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письма от прежних работодателей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(при наличии).</w:t>
      </w:r>
      <w:proofErr w:type="gramEnd"/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2. Ознакомить лиц, подавших заявление о приеме на работу, и принятых работников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с целями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и процедурами, применяемыми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, имеющими к ним отношение.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.. Конфиденциальность</w:t>
      </w:r>
    </w:p>
    <w:p w:rsidR="00EC6294" w:rsidRDefault="00EA5279" w:rsidP="007E00BA">
      <w:pPr>
        <w:spacing w:after="0" w:line="240" w:lineRule="auto"/>
        <w:jc w:val="both"/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публично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раскрыты сам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Передача информации внутри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процедурами, установленными внутренними документами</w:t>
      </w:r>
      <w:r w:rsidR="00310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0BA">
        <w:t xml:space="preserve"> </w:t>
      </w:r>
    </w:p>
    <w:sectPr w:rsidR="00EC6294" w:rsidSect="00BB569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B"/>
    <w:rsid w:val="00004F00"/>
    <w:rsid w:val="000256E1"/>
    <w:rsid w:val="001B650A"/>
    <w:rsid w:val="001D0145"/>
    <w:rsid w:val="001F2838"/>
    <w:rsid w:val="002327B2"/>
    <w:rsid w:val="002E4FB8"/>
    <w:rsid w:val="003101FD"/>
    <w:rsid w:val="004E36FD"/>
    <w:rsid w:val="0052515D"/>
    <w:rsid w:val="00574BED"/>
    <w:rsid w:val="00703110"/>
    <w:rsid w:val="007229AD"/>
    <w:rsid w:val="00743335"/>
    <w:rsid w:val="00762451"/>
    <w:rsid w:val="007D7B5B"/>
    <w:rsid w:val="007E00BA"/>
    <w:rsid w:val="00823E55"/>
    <w:rsid w:val="00983EFF"/>
    <w:rsid w:val="00A030BC"/>
    <w:rsid w:val="00A2260F"/>
    <w:rsid w:val="00AD35FA"/>
    <w:rsid w:val="00BA1A21"/>
    <w:rsid w:val="00BB569A"/>
    <w:rsid w:val="00BE6F64"/>
    <w:rsid w:val="00C04D85"/>
    <w:rsid w:val="00CA5A28"/>
    <w:rsid w:val="00CF00E0"/>
    <w:rsid w:val="00D82527"/>
    <w:rsid w:val="00D928AD"/>
    <w:rsid w:val="00EA5279"/>
    <w:rsid w:val="00EC629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User</cp:lastModifiedBy>
  <cp:revision>2</cp:revision>
  <dcterms:created xsi:type="dcterms:W3CDTF">2000-12-31T21:03:00Z</dcterms:created>
  <dcterms:modified xsi:type="dcterms:W3CDTF">2000-12-31T21:03:00Z</dcterms:modified>
</cp:coreProperties>
</file>